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B1" w:rsidRDefault="00356CB1" w:rsidP="00356CB1">
      <w:pPr>
        <w:jc w:val="both"/>
      </w:pPr>
      <w:r>
        <w:tab/>
        <w:t>Na temelju članka 68. Poslovnika Gradskog vijeća Grada Korčule („Službeni glasnik Grada Korčule“, broj 7/09, 8/11, 3/13 i 4/13-pročišćeni tekst), Gradsko vijeće Grada Korčule je na 6. sjednici održanoj dana 13. studenog 2013. godine donijelo</w:t>
      </w:r>
    </w:p>
    <w:p w:rsidR="00356CB1" w:rsidRDefault="00356CB1" w:rsidP="00356CB1">
      <w:pPr>
        <w:jc w:val="both"/>
      </w:pPr>
    </w:p>
    <w:p w:rsidR="00356CB1" w:rsidRDefault="00356CB1" w:rsidP="00356CB1">
      <w:pPr>
        <w:jc w:val="center"/>
      </w:pPr>
    </w:p>
    <w:p w:rsidR="00356CB1" w:rsidRDefault="00356CB1" w:rsidP="00356CB1">
      <w:pPr>
        <w:jc w:val="center"/>
        <w:rPr>
          <w:b/>
        </w:rPr>
      </w:pPr>
      <w:r>
        <w:rPr>
          <w:b/>
        </w:rPr>
        <w:t>Z A K L J UČ A K</w:t>
      </w:r>
    </w:p>
    <w:p w:rsidR="00356CB1" w:rsidRDefault="00356CB1" w:rsidP="00356CB1">
      <w:pPr>
        <w:jc w:val="both"/>
        <w:rPr>
          <w:b/>
        </w:rPr>
      </w:pPr>
    </w:p>
    <w:p w:rsidR="00356CB1" w:rsidRDefault="00356CB1" w:rsidP="00356CB1">
      <w:pPr>
        <w:jc w:val="both"/>
      </w:pPr>
      <w:r>
        <w:t xml:space="preserve">           Prima se na znanje Izvješće o stanju </w:t>
      </w:r>
      <w:r>
        <w:t>na javnim površinama na dan 4. studenog 2013.</w:t>
      </w:r>
      <w:r>
        <w:t xml:space="preserve">  </w:t>
      </w:r>
    </w:p>
    <w:p w:rsidR="00356CB1" w:rsidRDefault="00356CB1" w:rsidP="00356CB1">
      <w:pPr>
        <w:jc w:val="both"/>
      </w:pPr>
    </w:p>
    <w:p w:rsidR="00356CB1" w:rsidRDefault="00356CB1" w:rsidP="00356CB1">
      <w:r>
        <w:t xml:space="preserve">KLASA: </w:t>
      </w:r>
      <w:r>
        <w:t>372</w:t>
      </w:r>
      <w:r>
        <w:t>-0</w:t>
      </w:r>
      <w:r>
        <w:t>5</w:t>
      </w:r>
      <w:r>
        <w:t>/13</w:t>
      </w:r>
      <w:r>
        <w:t>-</w:t>
      </w:r>
      <w:r>
        <w:t>01/7</w:t>
      </w:r>
      <w:r>
        <w:t>1</w:t>
      </w:r>
      <w:bookmarkStart w:id="0" w:name="_GoBack"/>
      <w:bookmarkEnd w:id="0"/>
      <w:r>
        <w:tab/>
      </w:r>
      <w:r>
        <w:tab/>
      </w:r>
    </w:p>
    <w:p w:rsidR="00356CB1" w:rsidRDefault="00356CB1" w:rsidP="00356CB1">
      <w:r>
        <w:t>URBROJ: 2138/01-</w:t>
      </w:r>
      <w:proofErr w:type="spellStart"/>
      <w:r>
        <w:t>01</w:t>
      </w:r>
      <w:proofErr w:type="spellEnd"/>
      <w:r>
        <w:t>-13-1</w:t>
      </w:r>
    </w:p>
    <w:p w:rsidR="00356CB1" w:rsidRDefault="00356CB1" w:rsidP="00356CB1">
      <w:r>
        <w:t>Korčula, 13. studenog 2013.</w:t>
      </w:r>
    </w:p>
    <w:p w:rsidR="00356CB1" w:rsidRDefault="00356CB1" w:rsidP="00356CB1">
      <w:r>
        <w:t xml:space="preserve">                                                                                                                   PREDJEDNICA</w:t>
      </w:r>
    </w:p>
    <w:p w:rsidR="00356CB1" w:rsidRDefault="00356CB1" w:rsidP="00356CB1">
      <w:r>
        <w:t xml:space="preserve">                                                                                                              GRADSKOG VIJEĆA</w:t>
      </w:r>
    </w:p>
    <w:p w:rsidR="00356CB1" w:rsidRDefault="00356CB1" w:rsidP="00356CB1">
      <w:pPr>
        <w:pStyle w:val="Tijeloteksta"/>
        <w:jc w:val="left"/>
      </w:pPr>
      <w:r>
        <w:t xml:space="preserve">                                                                                                                      Ivona Kapor</w:t>
      </w:r>
      <w:r>
        <w:tab/>
      </w:r>
      <w:r>
        <w:tab/>
      </w:r>
    </w:p>
    <w:p w:rsidR="00CD0809" w:rsidRDefault="00CD0809"/>
    <w:sectPr w:rsidR="00CD0809" w:rsidSect="00717475">
      <w:pgSz w:w="11907" w:h="16840" w:code="9"/>
      <w:pgMar w:top="851" w:right="851" w:bottom="851" w:left="851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ot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B1"/>
    <w:rsid w:val="00356CB1"/>
    <w:rsid w:val="003978AD"/>
    <w:rsid w:val="00717475"/>
    <w:rsid w:val="00C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B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3978AD"/>
    <w:pPr>
      <w:overflowPunct w:val="0"/>
      <w:autoSpaceDE w:val="0"/>
      <w:autoSpaceDN w:val="0"/>
      <w:adjustRightInd w:val="0"/>
      <w:ind w:left="708" w:right="1701"/>
      <w:textAlignment w:val="baseline"/>
    </w:pPr>
    <w:rPr>
      <w:rFonts w:ascii="Plotter" w:hAnsi="Plotter"/>
      <w:caps/>
      <w:sz w:val="22"/>
      <w:szCs w:val="20"/>
    </w:rPr>
  </w:style>
  <w:style w:type="character" w:styleId="Naglaeno">
    <w:name w:val="Strong"/>
    <w:qFormat/>
    <w:rsid w:val="003978AD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356CB1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356CB1"/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B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3978AD"/>
    <w:pPr>
      <w:overflowPunct w:val="0"/>
      <w:autoSpaceDE w:val="0"/>
      <w:autoSpaceDN w:val="0"/>
      <w:adjustRightInd w:val="0"/>
      <w:ind w:left="708" w:right="1701"/>
      <w:textAlignment w:val="baseline"/>
    </w:pPr>
    <w:rPr>
      <w:rFonts w:ascii="Plotter" w:hAnsi="Plotter"/>
      <w:caps/>
      <w:sz w:val="22"/>
      <w:szCs w:val="20"/>
    </w:rPr>
  </w:style>
  <w:style w:type="character" w:styleId="Naglaeno">
    <w:name w:val="Strong"/>
    <w:qFormat/>
    <w:rsid w:val="003978AD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356CB1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356CB1"/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1</cp:revision>
  <dcterms:created xsi:type="dcterms:W3CDTF">2013-11-20T12:41:00Z</dcterms:created>
  <dcterms:modified xsi:type="dcterms:W3CDTF">2013-11-20T12:44:00Z</dcterms:modified>
</cp:coreProperties>
</file>